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EE" w:rsidRDefault="007F68EE" w:rsidP="007F68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7F68EE" w:rsidRDefault="007F68EE" w:rsidP="007F68EE">
      <w:pPr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 xml:space="preserve">по проекту межевания территории городского округа «Город Архангельск» в границах элемента планировочной структуры: ул. Шабалина А.О., ул. Воскресенская, ул. </w:t>
      </w:r>
      <w:proofErr w:type="spellStart"/>
      <w:r>
        <w:rPr>
          <w:rFonts w:eastAsia="Arial Unicode MS"/>
          <w:b/>
          <w:sz w:val="26"/>
          <w:szCs w:val="26"/>
          <w:lang w:eastAsia="en-US"/>
        </w:rPr>
        <w:t>Тимме</w:t>
      </w:r>
      <w:proofErr w:type="spellEnd"/>
      <w:r>
        <w:rPr>
          <w:rFonts w:eastAsia="Arial Unicode MS"/>
          <w:b/>
          <w:sz w:val="26"/>
          <w:szCs w:val="26"/>
          <w:lang w:eastAsia="en-US"/>
        </w:rPr>
        <w:t xml:space="preserve"> Я. и ул. 23-й Гвардейской дивизии площадью 16,9431 га</w:t>
      </w:r>
    </w:p>
    <w:p w:rsidR="007F68EE" w:rsidRDefault="007F68EE" w:rsidP="007F68EE">
      <w:pPr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7F68EE" w:rsidRDefault="007F68EE" w:rsidP="007F68EE">
      <w:pPr>
        <w:jc w:val="both"/>
        <w:rPr>
          <w:sz w:val="24"/>
          <w:szCs w:val="24"/>
        </w:rPr>
      </w:pPr>
      <w:r>
        <w:rPr>
          <w:sz w:val="24"/>
          <w:szCs w:val="24"/>
        </w:rPr>
        <w:t>от 2 февраля 2023 года</w:t>
      </w:r>
    </w:p>
    <w:p w:rsidR="007F68EE" w:rsidRDefault="007F68EE" w:rsidP="007F68E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7F68EE" w:rsidRDefault="007F68EE" w:rsidP="007F68E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 xml:space="preserve">по проекту межевания территории городского округа «Город Архангельск» в границах элемента планировочной структуры: ул. Шабалина А.О., ул. Воскресенская, ул. </w:t>
      </w:r>
      <w:proofErr w:type="spellStart"/>
      <w:r>
        <w:rPr>
          <w:sz w:val="26"/>
          <w:szCs w:val="26"/>
        </w:rPr>
        <w:t>Тимме</w:t>
      </w:r>
      <w:proofErr w:type="spellEnd"/>
      <w:r>
        <w:rPr>
          <w:sz w:val="26"/>
          <w:szCs w:val="26"/>
        </w:rPr>
        <w:t xml:space="preserve"> Я. и ул. 23-й Гвардейской дивизии площадью 16,9431 га </w:t>
      </w:r>
      <w:r>
        <w:rPr>
          <w:bCs/>
          <w:sz w:val="26"/>
          <w:szCs w:val="26"/>
        </w:rPr>
        <w:t xml:space="preserve">проводились в период </w:t>
      </w:r>
      <w:r>
        <w:rPr>
          <w:sz w:val="26"/>
          <w:szCs w:val="26"/>
        </w:rPr>
        <w:t>с  27 января 2023 года по 01 февраля 2023 года.</w:t>
      </w:r>
    </w:p>
    <w:p w:rsidR="007F68EE" w:rsidRDefault="007F68EE" w:rsidP="007F68EE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7F68EE" w:rsidRDefault="007F68EE" w:rsidP="007F68E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7F68EE" w:rsidRDefault="007F68EE" w:rsidP="007F68EE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по проекту межевания территории городского округа «Город Архангельск» в границах элемента планировочной структуры: ул. Шабалина А.О., ул. Воскресенская, ул. </w:t>
      </w:r>
      <w:proofErr w:type="spellStart"/>
      <w:r>
        <w:rPr>
          <w:sz w:val="26"/>
          <w:szCs w:val="26"/>
        </w:rPr>
        <w:t>Тимме</w:t>
      </w:r>
      <w:proofErr w:type="spellEnd"/>
      <w:r>
        <w:rPr>
          <w:sz w:val="26"/>
          <w:szCs w:val="26"/>
        </w:rPr>
        <w:t xml:space="preserve"> Я. и ул. 23-й Гвардейской дивизии площадью 16,9431 га </w:t>
      </w:r>
      <w:r>
        <w:rPr>
          <w:bCs/>
          <w:sz w:val="26"/>
          <w:szCs w:val="26"/>
        </w:rPr>
        <w:t xml:space="preserve">от 2 февраля 2023 года Комиссией по землепользованию и застройке городского округа "Город Архангельск" </w:t>
      </w:r>
      <w:r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</w:t>
      </w:r>
      <w:proofErr w:type="gramEnd"/>
      <w:r>
        <w:rPr>
          <w:sz w:val="26"/>
          <w:szCs w:val="26"/>
        </w:rPr>
        <w:t xml:space="preserve"> проекту:</w:t>
      </w:r>
    </w:p>
    <w:p w:rsidR="007F68EE" w:rsidRDefault="007F68EE" w:rsidP="007F68E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7F68EE" w:rsidTr="007F6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EE" w:rsidRDefault="007F6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EE" w:rsidRDefault="007F6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EE" w:rsidRDefault="007F6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EE" w:rsidRDefault="007F6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7F68EE" w:rsidTr="007F6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EE" w:rsidRDefault="007F6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EE" w:rsidRDefault="007F6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EE" w:rsidRDefault="007F6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EE" w:rsidRDefault="007F6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7F68EE" w:rsidRDefault="007F68EE" w:rsidP="007F68E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7F68EE" w:rsidTr="007F6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EE" w:rsidRDefault="007F6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EE" w:rsidRDefault="007F6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EE" w:rsidRDefault="007F6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EE" w:rsidRDefault="007F6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7F68EE" w:rsidTr="007F6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EE" w:rsidRDefault="007F6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EE" w:rsidRDefault="007F6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EE" w:rsidRDefault="007F6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EE" w:rsidRDefault="007F6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7F68EE" w:rsidRDefault="007F68EE" w:rsidP="007F68EE">
      <w:pPr>
        <w:jc w:val="both"/>
        <w:rPr>
          <w:bCs/>
          <w:sz w:val="22"/>
          <w:szCs w:val="22"/>
        </w:rPr>
      </w:pPr>
    </w:p>
    <w:p w:rsidR="007F68EE" w:rsidRDefault="007F68EE" w:rsidP="007F68EE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7F68EE" w:rsidRDefault="007F68EE" w:rsidP="007F68E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Рекомендовать одобрить проект межевания территории городского округа «Город Архангельск» в границах элемента планировочной структуры: ул. Шабалина А.О.,</w:t>
      </w:r>
      <w:bookmarkStart w:id="0" w:name="_GoBack"/>
      <w:bookmarkEnd w:id="0"/>
      <w:r>
        <w:rPr>
          <w:bCs/>
          <w:sz w:val="26"/>
          <w:szCs w:val="26"/>
        </w:rPr>
        <w:t xml:space="preserve"> ул. Воскресенская, ул. </w:t>
      </w:r>
      <w:proofErr w:type="spellStart"/>
      <w:r>
        <w:rPr>
          <w:bCs/>
          <w:sz w:val="26"/>
          <w:szCs w:val="26"/>
        </w:rPr>
        <w:t>Тимме</w:t>
      </w:r>
      <w:proofErr w:type="spellEnd"/>
      <w:r>
        <w:rPr>
          <w:bCs/>
          <w:sz w:val="26"/>
          <w:szCs w:val="26"/>
        </w:rPr>
        <w:t xml:space="preserve"> Я. и ул. 23-й Гвардейской дивизии площадью 16,9431 га.</w:t>
      </w:r>
    </w:p>
    <w:p w:rsidR="007F68EE" w:rsidRDefault="007F68EE" w:rsidP="007F68EE">
      <w:pPr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7"/>
        <w:gridCol w:w="3724"/>
      </w:tblGrid>
      <w:tr w:rsidR="007F68EE" w:rsidRPr="007F68EE" w:rsidTr="007F68EE">
        <w:tc>
          <w:tcPr>
            <w:tcW w:w="5847" w:type="dxa"/>
            <w:hideMark/>
          </w:tcPr>
          <w:p w:rsidR="007F68EE" w:rsidRPr="007F68EE" w:rsidRDefault="007F68EE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F68E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Председатель  Комиссии </w:t>
            </w:r>
          </w:p>
          <w:p w:rsidR="007F68EE" w:rsidRPr="007F68EE" w:rsidRDefault="007F68EE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F68E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7F68EE" w:rsidRPr="007F68EE" w:rsidRDefault="007F68E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F68E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3724" w:type="dxa"/>
          </w:tcPr>
          <w:p w:rsidR="007F68EE" w:rsidRPr="007F68EE" w:rsidRDefault="007F68EE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7F68EE" w:rsidRPr="007F68EE" w:rsidRDefault="007F68EE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7F68EE" w:rsidRPr="007F68EE" w:rsidRDefault="007F68EE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F68E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А.К. Майоров</w:t>
            </w:r>
          </w:p>
        </w:tc>
      </w:tr>
    </w:tbl>
    <w:p w:rsidR="00C17667" w:rsidRPr="007F68EE" w:rsidRDefault="00C17667" w:rsidP="007F68EE"/>
    <w:sectPr w:rsidR="00C17667" w:rsidRPr="007F68EE" w:rsidSect="007F68E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15"/>
    <w:rsid w:val="00152CFB"/>
    <w:rsid w:val="001B35A1"/>
    <w:rsid w:val="00292950"/>
    <w:rsid w:val="003775DA"/>
    <w:rsid w:val="003C6189"/>
    <w:rsid w:val="00612B89"/>
    <w:rsid w:val="006F7915"/>
    <w:rsid w:val="007F68EE"/>
    <w:rsid w:val="00AB31E5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89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189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89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189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6</cp:revision>
  <dcterms:created xsi:type="dcterms:W3CDTF">2023-02-10T10:08:00Z</dcterms:created>
  <dcterms:modified xsi:type="dcterms:W3CDTF">2023-02-10T10:28:00Z</dcterms:modified>
</cp:coreProperties>
</file>